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9CC5" w14:textId="77777777" w:rsidR="009F591F" w:rsidRPr="009F591F" w:rsidRDefault="009F591F" w:rsidP="009F591F">
      <w:pPr>
        <w:rPr>
          <w:b/>
          <w:bCs/>
        </w:rPr>
      </w:pPr>
      <w:r w:rsidRPr="009F591F">
        <w:rPr>
          <w:rFonts w:ascii="Segoe UI Emoji" w:hAnsi="Segoe UI Emoji" w:cs="Segoe UI Emoji"/>
          <w:b/>
          <w:bCs/>
        </w:rPr>
        <w:t>📄</w:t>
      </w:r>
      <w:r w:rsidRPr="009F591F">
        <w:rPr>
          <w:b/>
          <w:bCs/>
        </w:rPr>
        <w:t xml:space="preserve"> ALGEMENE VOORWAARDEN</w:t>
      </w:r>
    </w:p>
    <w:p w14:paraId="7D92064F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Rianne’s Kadootjes B.V.</w:t>
      </w:r>
    </w:p>
    <w:p w14:paraId="6608EF3F" w14:textId="77777777" w:rsidR="009F591F" w:rsidRPr="009F591F" w:rsidRDefault="009F591F" w:rsidP="009F591F">
      <w:r w:rsidRPr="009F591F">
        <w:pict w14:anchorId="25548C29">
          <v:rect id="_x0000_i1115" style="width:0;height:1.5pt" o:hralign="center" o:hrstd="t" o:hr="t" fillcolor="#a0a0a0" stroked="f"/>
        </w:pict>
      </w:r>
    </w:p>
    <w:p w14:paraId="7FCF291C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1. Bedrijfsgegevens</w:t>
      </w:r>
    </w:p>
    <w:p w14:paraId="49692696" w14:textId="77777777" w:rsidR="009F591F" w:rsidRPr="009F591F" w:rsidRDefault="009F591F" w:rsidP="009F591F">
      <w:r w:rsidRPr="009F591F">
        <w:t>Rianne’s Kadootjes B.V.</w:t>
      </w:r>
      <w:r w:rsidRPr="009F591F">
        <w:br/>
        <w:t>Heerenveenseweg 127</w:t>
      </w:r>
      <w:r w:rsidRPr="009F591F">
        <w:br/>
        <w:t>8471 ZA Wolvega</w:t>
      </w:r>
      <w:r w:rsidRPr="009F591F">
        <w:br/>
        <w:t>Nederland</w:t>
      </w:r>
    </w:p>
    <w:p w14:paraId="61FA1571" w14:textId="77777777" w:rsidR="009F591F" w:rsidRPr="009F591F" w:rsidRDefault="009F591F" w:rsidP="009F591F">
      <w:r w:rsidRPr="009F591F">
        <w:t>E-mail: info@rianneskadootjes.nl</w:t>
      </w:r>
      <w:r w:rsidRPr="009F591F">
        <w:br/>
        <w:t xml:space="preserve">Website: </w:t>
      </w:r>
      <w:hyperlink r:id="rId5" w:tgtFrame="_new" w:history="1">
        <w:r w:rsidRPr="009F591F">
          <w:rPr>
            <w:rStyle w:val="Hyperlink"/>
          </w:rPr>
          <w:t>www.rianneskadootjes.nl</w:t>
        </w:r>
      </w:hyperlink>
    </w:p>
    <w:p w14:paraId="52157ECB" w14:textId="77777777" w:rsidR="009F591F" w:rsidRPr="009F591F" w:rsidRDefault="009F591F" w:rsidP="009F591F">
      <w:r w:rsidRPr="009F591F">
        <w:t>KvK-nummer: 90280245</w:t>
      </w:r>
      <w:r w:rsidRPr="009F591F">
        <w:br/>
        <w:t>BTW-ID: NL865265185B01</w:t>
      </w:r>
    </w:p>
    <w:p w14:paraId="1DAE1D6C" w14:textId="77777777" w:rsidR="009F591F" w:rsidRPr="009F591F" w:rsidRDefault="009F591F" w:rsidP="009F591F">
      <w:r w:rsidRPr="009F591F">
        <w:pict w14:anchorId="3791BFC3">
          <v:rect id="_x0000_i1116" style="width:0;height:1.5pt" o:hralign="center" o:hrstd="t" o:hr="t" fillcolor="#a0a0a0" stroked="f"/>
        </w:pict>
      </w:r>
    </w:p>
    <w:p w14:paraId="3BAB6C63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2. Toepasselijkheid</w:t>
      </w:r>
    </w:p>
    <w:p w14:paraId="3A69D5A0" w14:textId="77777777" w:rsidR="009F591F" w:rsidRPr="009F591F" w:rsidRDefault="009F591F" w:rsidP="009F591F">
      <w:r w:rsidRPr="009F591F">
        <w:t>Deze algemene voorwaarden zijn van toepassing op elk aanbod van Rianne’s Kadootjes B.V. en op elke tot stand gekomen overeenkomst tussen Rianne’s Kadootjes B.V. en de klant.</w:t>
      </w:r>
    </w:p>
    <w:p w14:paraId="093535CB" w14:textId="77777777" w:rsidR="009F591F" w:rsidRPr="009F591F" w:rsidRDefault="009F591F" w:rsidP="009F591F">
      <w:r w:rsidRPr="009F591F">
        <w:t>Door het plaatsen van een bestelling gaat de klant akkoord met deze voorwaarden.</w:t>
      </w:r>
    </w:p>
    <w:p w14:paraId="595D57FA" w14:textId="77777777" w:rsidR="009F591F" w:rsidRPr="009F591F" w:rsidRDefault="009F591F" w:rsidP="009F591F">
      <w:r w:rsidRPr="009F591F">
        <w:pict w14:anchorId="6D765E86">
          <v:rect id="_x0000_i1117" style="width:0;height:1.5pt" o:hralign="center" o:hrstd="t" o:hr="t" fillcolor="#a0a0a0" stroked="f"/>
        </w:pict>
      </w:r>
    </w:p>
    <w:p w14:paraId="6D050A9A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3. Producten</w:t>
      </w:r>
    </w:p>
    <w:p w14:paraId="7574AEA7" w14:textId="77777777" w:rsidR="009F591F" w:rsidRPr="009F591F" w:rsidRDefault="009F591F" w:rsidP="009F591F">
      <w:r w:rsidRPr="009F591F">
        <w:t>Rianne’s Kadootjes B.V. verkoopt handgemaakte en bedrukte producten, waaronder:</w:t>
      </w:r>
    </w:p>
    <w:p w14:paraId="185D2E7D" w14:textId="77777777" w:rsidR="009F591F" w:rsidRPr="009F591F" w:rsidRDefault="009F591F" w:rsidP="009F591F">
      <w:pPr>
        <w:numPr>
          <w:ilvl w:val="0"/>
          <w:numId w:val="1"/>
        </w:numPr>
      </w:pPr>
      <w:r w:rsidRPr="009F591F">
        <w:t xml:space="preserve">geurkaarsen en waxmelts </w:t>
      </w:r>
    </w:p>
    <w:p w14:paraId="49CD2197" w14:textId="77777777" w:rsidR="009F591F" w:rsidRPr="009F591F" w:rsidRDefault="009F591F" w:rsidP="009F591F">
      <w:pPr>
        <w:numPr>
          <w:ilvl w:val="0"/>
          <w:numId w:val="1"/>
        </w:numPr>
      </w:pPr>
      <w:r w:rsidRPr="009F591F">
        <w:t xml:space="preserve">epoxyproducten </w:t>
      </w:r>
    </w:p>
    <w:p w14:paraId="5D8E6FD3" w14:textId="77777777" w:rsidR="009F591F" w:rsidRPr="009F591F" w:rsidRDefault="009F591F" w:rsidP="009F591F">
      <w:pPr>
        <w:numPr>
          <w:ilvl w:val="0"/>
          <w:numId w:val="1"/>
        </w:numPr>
      </w:pPr>
      <w:r w:rsidRPr="009F591F">
        <w:t xml:space="preserve">bedrukte kleding, mokken, tassen en tegels </w:t>
      </w:r>
    </w:p>
    <w:p w14:paraId="3C64E6EA" w14:textId="77777777" w:rsidR="009F591F" w:rsidRPr="009F591F" w:rsidRDefault="009F591F" w:rsidP="009F591F">
      <w:pPr>
        <w:numPr>
          <w:ilvl w:val="0"/>
          <w:numId w:val="1"/>
        </w:numPr>
      </w:pPr>
      <w:r w:rsidRPr="009F591F">
        <w:t xml:space="preserve">gepersonaliseerde producten op aanvraag </w:t>
      </w:r>
    </w:p>
    <w:p w14:paraId="05FB831E" w14:textId="77777777" w:rsidR="009F591F" w:rsidRPr="009F591F" w:rsidRDefault="009F591F" w:rsidP="009F591F">
      <w:r w:rsidRPr="009F591F">
        <w:t>Omdat producten handgemaakt of bedrukt zijn:</w:t>
      </w:r>
    </w:p>
    <w:p w14:paraId="1CE1BCCA" w14:textId="77777777" w:rsidR="009F591F" w:rsidRPr="009F591F" w:rsidRDefault="009F591F" w:rsidP="009F591F">
      <w:pPr>
        <w:numPr>
          <w:ilvl w:val="0"/>
          <w:numId w:val="2"/>
        </w:numPr>
      </w:pPr>
      <w:r w:rsidRPr="009F591F">
        <w:t xml:space="preserve">kunnen kleur, vorm en afwerking licht variëren </w:t>
      </w:r>
    </w:p>
    <w:p w14:paraId="1B144F47" w14:textId="77777777" w:rsidR="009F591F" w:rsidRPr="009F591F" w:rsidRDefault="009F591F" w:rsidP="009F591F">
      <w:pPr>
        <w:numPr>
          <w:ilvl w:val="0"/>
          <w:numId w:val="2"/>
        </w:numPr>
      </w:pPr>
      <w:r w:rsidRPr="009F591F">
        <w:t xml:space="preserve">zijn kleine onregelmatigheden normaal en onderdeel van het product </w:t>
      </w:r>
    </w:p>
    <w:p w14:paraId="75320B9D" w14:textId="77777777" w:rsidR="009F591F" w:rsidRPr="009F591F" w:rsidRDefault="009F591F" w:rsidP="009F591F">
      <w:r w:rsidRPr="009F591F">
        <w:pict w14:anchorId="71152DD8">
          <v:rect id="_x0000_i1118" style="width:0;height:1.5pt" o:hralign="center" o:hrstd="t" o:hr="t" fillcolor="#a0a0a0" stroked="f"/>
        </w:pict>
      </w:r>
    </w:p>
    <w:p w14:paraId="1BF4886A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4. Prijzen</w:t>
      </w:r>
    </w:p>
    <w:p w14:paraId="0F220016" w14:textId="77777777" w:rsidR="009F591F" w:rsidRPr="009F591F" w:rsidRDefault="009F591F" w:rsidP="009F591F">
      <w:pPr>
        <w:numPr>
          <w:ilvl w:val="0"/>
          <w:numId w:val="3"/>
        </w:numPr>
      </w:pPr>
      <w:r w:rsidRPr="009F591F">
        <w:t xml:space="preserve">Alle prijzen zijn inclusief BTW </w:t>
      </w:r>
    </w:p>
    <w:p w14:paraId="2669FA99" w14:textId="77777777" w:rsidR="009F591F" w:rsidRPr="009F591F" w:rsidRDefault="009F591F" w:rsidP="009F591F">
      <w:pPr>
        <w:numPr>
          <w:ilvl w:val="0"/>
          <w:numId w:val="3"/>
        </w:numPr>
      </w:pPr>
      <w:r w:rsidRPr="009F591F">
        <w:t xml:space="preserve">Prijzen zijn exclusief verzendkosten, tenzij anders vermeld </w:t>
      </w:r>
    </w:p>
    <w:p w14:paraId="4ABF98AC" w14:textId="77777777" w:rsidR="009F591F" w:rsidRPr="009F591F" w:rsidRDefault="009F591F" w:rsidP="009F591F">
      <w:r w:rsidRPr="009F591F">
        <w:pict w14:anchorId="548C985A">
          <v:rect id="_x0000_i1119" style="width:0;height:1.5pt" o:hralign="center" o:hrstd="t" o:hr="t" fillcolor="#a0a0a0" stroked="f"/>
        </w:pict>
      </w:r>
    </w:p>
    <w:p w14:paraId="3350D733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5. Bestellingen en betaling</w:t>
      </w:r>
    </w:p>
    <w:p w14:paraId="3F5C9BC4" w14:textId="77777777" w:rsidR="009F591F" w:rsidRPr="009F591F" w:rsidRDefault="009F591F" w:rsidP="009F591F">
      <w:r w:rsidRPr="009F591F">
        <w:lastRenderedPageBreak/>
        <w:t>Een overeenkomst komt tot stand zodra de klant een bestelling plaatst en de betaling volledig is afgerond.</w:t>
      </w:r>
    </w:p>
    <w:p w14:paraId="5ED078AE" w14:textId="77777777" w:rsidR="009F591F" w:rsidRPr="009F591F" w:rsidRDefault="009F591F" w:rsidP="009F591F">
      <w:r w:rsidRPr="009F591F">
        <w:t>Rianne’s Kadootjes B.V. behoudt zich het recht voor om bestellingen te weigeren of te annuleren bij fouten, misbruik of onregelmatigheden.</w:t>
      </w:r>
    </w:p>
    <w:p w14:paraId="7EB29A2D" w14:textId="77777777" w:rsidR="009F591F" w:rsidRPr="009F591F" w:rsidRDefault="009F591F" w:rsidP="009F591F">
      <w:r w:rsidRPr="009F591F">
        <w:pict w14:anchorId="30BD894A">
          <v:rect id="_x0000_i1120" style="width:0;height:1.5pt" o:hralign="center" o:hrstd="t" o:hr="t" fillcolor="#a0a0a0" stroked="f"/>
        </w:pict>
      </w:r>
    </w:p>
    <w:p w14:paraId="24D1B0ED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6. Levering</w:t>
      </w:r>
    </w:p>
    <w:p w14:paraId="1B7D4240" w14:textId="77777777" w:rsidR="009F591F" w:rsidRPr="009F591F" w:rsidRDefault="009F591F" w:rsidP="009F591F">
      <w:pPr>
        <w:numPr>
          <w:ilvl w:val="0"/>
          <w:numId w:val="4"/>
        </w:numPr>
      </w:pPr>
      <w:r w:rsidRPr="009F591F">
        <w:t xml:space="preserve">De standaard levertijd bedraagt 2 tot 14 dagen </w:t>
      </w:r>
    </w:p>
    <w:p w14:paraId="2F635609" w14:textId="77777777" w:rsidR="009F591F" w:rsidRPr="009F591F" w:rsidRDefault="009F591F" w:rsidP="009F591F">
      <w:pPr>
        <w:numPr>
          <w:ilvl w:val="0"/>
          <w:numId w:val="4"/>
        </w:numPr>
      </w:pPr>
      <w:r w:rsidRPr="009F591F">
        <w:t xml:space="preserve">Handgemaakte en/of gepersonaliseerde producten kunnen een langere verwerkingstijd hebben </w:t>
      </w:r>
    </w:p>
    <w:p w14:paraId="10E8675F" w14:textId="77777777" w:rsidR="009F591F" w:rsidRPr="009F591F" w:rsidRDefault="009F591F" w:rsidP="009F591F">
      <w:pPr>
        <w:numPr>
          <w:ilvl w:val="0"/>
          <w:numId w:val="4"/>
        </w:numPr>
      </w:pPr>
      <w:r w:rsidRPr="009F591F">
        <w:t xml:space="preserve">Overschrijding van de levertijd geeft geen recht op schadevergoeding </w:t>
      </w:r>
    </w:p>
    <w:p w14:paraId="3ED261A8" w14:textId="77777777" w:rsidR="009F591F" w:rsidRPr="009F591F" w:rsidRDefault="009F591F" w:rsidP="009F591F">
      <w:r w:rsidRPr="009F591F">
        <w:t>Levering vindt plaats op het door de klant opgegeven adres.</w:t>
      </w:r>
    </w:p>
    <w:p w14:paraId="27F94213" w14:textId="77777777" w:rsidR="009F591F" w:rsidRPr="009F591F" w:rsidRDefault="009F591F" w:rsidP="009F591F">
      <w:r w:rsidRPr="009F591F">
        <w:pict w14:anchorId="7248B87E">
          <v:rect id="_x0000_i1121" style="width:0;height:1.5pt" o:hralign="center" o:hrstd="t" o:hr="t" fillcolor="#a0a0a0" stroked="f"/>
        </w:pict>
      </w:r>
    </w:p>
    <w:p w14:paraId="206896CA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7. Herroepingsrecht (14 dagen bedenktijd)</w:t>
      </w:r>
    </w:p>
    <w:p w14:paraId="676D8C96" w14:textId="77777777" w:rsidR="009F591F" w:rsidRPr="009F591F" w:rsidRDefault="009F591F" w:rsidP="009F591F">
      <w:r w:rsidRPr="009F591F">
        <w:t xml:space="preserve">De klant heeft het recht om een aankoop binnen </w:t>
      </w:r>
      <w:r w:rsidRPr="009F591F">
        <w:rPr>
          <w:b/>
          <w:bCs/>
        </w:rPr>
        <w:t>14 dagen na ontvangst</w:t>
      </w:r>
      <w:r w:rsidRPr="009F591F">
        <w:t xml:space="preserve"> zonder opgave van reden te herroepen.</w:t>
      </w:r>
    </w:p>
    <w:p w14:paraId="70B74216" w14:textId="77777777" w:rsidR="009F591F" w:rsidRPr="009F591F" w:rsidRDefault="009F591F" w:rsidP="009F591F">
      <w:r w:rsidRPr="009F591F">
        <w:t>Na melding van herroeping heeft de klant nogmaals 14 dagen om het product te retourneren.</w:t>
      </w:r>
    </w:p>
    <w:p w14:paraId="416F3FE7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Retourvoorwaarden:</w:t>
      </w:r>
    </w:p>
    <w:p w14:paraId="63F348C6" w14:textId="77777777" w:rsidR="009F591F" w:rsidRPr="009F591F" w:rsidRDefault="009F591F" w:rsidP="009F591F">
      <w:pPr>
        <w:numPr>
          <w:ilvl w:val="0"/>
          <w:numId w:val="5"/>
        </w:numPr>
      </w:pPr>
      <w:r w:rsidRPr="009F591F">
        <w:t xml:space="preserve">Producten dienen ongebruikt en onbeschadigd te zijn </w:t>
      </w:r>
    </w:p>
    <w:p w14:paraId="073BB531" w14:textId="77777777" w:rsidR="009F591F" w:rsidRPr="009F591F" w:rsidRDefault="009F591F" w:rsidP="009F591F">
      <w:pPr>
        <w:numPr>
          <w:ilvl w:val="0"/>
          <w:numId w:val="5"/>
        </w:numPr>
      </w:pPr>
      <w:r w:rsidRPr="009F591F">
        <w:t xml:space="preserve">Producten dienen in originele staat te worden geretourneerd </w:t>
      </w:r>
    </w:p>
    <w:p w14:paraId="18A2C370" w14:textId="77777777" w:rsidR="009F591F" w:rsidRPr="009F591F" w:rsidRDefault="009F591F" w:rsidP="009F591F">
      <w:pPr>
        <w:numPr>
          <w:ilvl w:val="0"/>
          <w:numId w:val="5"/>
        </w:numPr>
      </w:pPr>
      <w:r w:rsidRPr="009F591F">
        <w:t xml:space="preserve">Producten mogen geen gebruikssporen, geuren of wijzigingen bevatten </w:t>
      </w:r>
    </w:p>
    <w:p w14:paraId="373060BA" w14:textId="77777777" w:rsidR="009F591F" w:rsidRPr="009F591F" w:rsidRDefault="009F591F" w:rsidP="009F591F">
      <w:pPr>
        <w:numPr>
          <w:ilvl w:val="0"/>
          <w:numId w:val="5"/>
        </w:numPr>
      </w:pPr>
      <w:r w:rsidRPr="009F591F">
        <w:t xml:space="preserve">Indien een product in waarde is verminderd door gebruik of beschadiging, kan deze waardevermindering in rekening worden gebracht </w:t>
      </w:r>
    </w:p>
    <w:p w14:paraId="55FB8C85" w14:textId="77777777" w:rsidR="009F591F" w:rsidRPr="009F591F" w:rsidRDefault="009F591F" w:rsidP="009F591F">
      <w:pPr>
        <w:numPr>
          <w:ilvl w:val="0"/>
          <w:numId w:val="5"/>
        </w:numPr>
      </w:pPr>
      <w:r w:rsidRPr="009F591F">
        <w:t xml:space="preserve">Retourkosten zijn voor rekening van de klant, tenzij anders overeengekomen </w:t>
      </w:r>
    </w:p>
    <w:p w14:paraId="2E4AB910" w14:textId="77777777" w:rsidR="009F591F" w:rsidRPr="009F591F" w:rsidRDefault="009F591F" w:rsidP="009F591F">
      <w:r w:rsidRPr="009F591F">
        <w:pict w14:anchorId="6ADAA717">
          <v:rect id="_x0000_i1122" style="width:0;height:1.5pt" o:hralign="center" o:hrstd="t" o:hr="t" fillcolor="#a0a0a0" stroked="f"/>
        </w:pict>
      </w:r>
    </w:p>
    <w:p w14:paraId="03AA6020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8. Productcategorieën en uitzonderingen</w:t>
      </w:r>
    </w:p>
    <w:p w14:paraId="3A365FC7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8.1 Gepersonaliseerde producten (geen herroepingsrecht)</w:t>
      </w:r>
    </w:p>
    <w:p w14:paraId="530518F4" w14:textId="77777777" w:rsidR="009F591F" w:rsidRPr="009F591F" w:rsidRDefault="009F591F" w:rsidP="009F591F">
      <w:r w:rsidRPr="009F591F">
        <w:t>Gepersonaliseerde producten zijn producten die speciaal voor de klant worden gemaakt, zoals producten met naam, datum, foto of andere unieke aanpassingen.</w:t>
      </w:r>
    </w:p>
    <w:p w14:paraId="059B234F" w14:textId="77777777" w:rsidR="009F591F" w:rsidRPr="009F591F" w:rsidRDefault="009F591F" w:rsidP="009F591F">
      <w:r w:rsidRPr="009F591F">
        <w:t xml:space="preserve">Voor deze producten geldt </w:t>
      </w:r>
      <w:r w:rsidRPr="009F591F">
        <w:rPr>
          <w:b/>
          <w:bCs/>
        </w:rPr>
        <w:t>geen herroepingsrecht</w:t>
      </w:r>
      <w:r w:rsidRPr="009F591F">
        <w:t>. Deze producten kunnen niet worden geretourneerd of geannuleerd, tenzij er sprake is van een fout of schade veroorzaakt door Rianne’s Kadootjes B.V.</w:t>
      </w:r>
    </w:p>
    <w:p w14:paraId="2BA638EF" w14:textId="77777777" w:rsidR="009F591F" w:rsidRPr="009F591F" w:rsidRDefault="009F591F" w:rsidP="009F591F">
      <w:r w:rsidRPr="009F591F">
        <w:pict w14:anchorId="61491E28">
          <v:rect id="_x0000_i1123" style="width:0;height:1.5pt" o:hralign="center" o:hrstd="t" o:hr="t" fillcolor="#a0a0a0" stroked="f"/>
        </w:pict>
      </w:r>
    </w:p>
    <w:p w14:paraId="22E2FB3F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8.2 Bedrukte voorraadproducten (wel herroepingsrecht)</w:t>
      </w:r>
    </w:p>
    <w:p w14:paraId="78CD723B" w14:textId="77777777" w:rsidR="009F591F" w:rsidRPr="009F591F" w:rsidRDefault="009F591F" w:rsidP="009F591F">
      <w:r w:rsidRPr="009F591F">
        <w:lastRenderedPageBreak/>
        <w:t>Bedrukte producten die in standaardontwerp worden verkocht zonder persoonlijke aanpassing vallen niet onder gepersonaliseerde producten.</w:t>
      </w:r>
    </w:p>
    <w:p w14:paraId="7CA4332C" w14:textId="77777777" w:rsidR="009F591F" w:rsidRPr="009F591F" w:rsidRDefault="009F591F" w:rsidP="009F591F">
      <w:r w:rsidRPr="009F591F">
        <w:t xml:space="preserve">Voor deze producten geldt het wettelijke herroepingsrecht van </w:t>
      </w:r>
      <w:r w:rsidRPr="009F591F">
        <w:rPr>
          <w:b/>
          <w:bCs/>
        </w:rPr>
        <w:t>14 dagen</w:t>
      </w:r>
      <w:r w:rsidRPr="009F591F">
        <w:t>. Retour is mogelijk mits het product ongebruikt en onbeschadigd is.</w:t>
      </w:r>
    </w:p>
    <w:p w14:paraId="424C14FF" w14:textId="77777777" w:rsidR="009F591F" w:rsidRPr="009F591F" w:rsidRDefault="009F591F" w:rsidP="009F591F">
      <w:r w:rsidRPr="009F591F">
        <w:pict w14:anchorId="4D16C7A9">
          <v:rect id="_x0000_i1124" style="width:0;height:1.5pt" o:hralign="center" o:hrstd="t" o:hr="t" fillcolor="#a0a0a0" stroked="f"/>
        </w:pict>
      </w:r>
    </w:p>
    <w:p w14:paraId="7BCE57C5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8.3 Handgemaakte en overige producten</w:t>
      </w:r>
    </w:p>
    <w:p w14:paraId="360A184E" w14:textId="77777777" w:rsidR="009F591F" w:rsidRPr="009F591F" w:rsidRDefault="009F591F" w:rsidP="009F591F">
      <w:r w:rsidRPr="009F591F">
        <w:t xml:space="preserve">Handgemaakte producten zoals kaarsen, waxmelts en epoxyproducten kunnen binnen </w:t>
      </w:r>
      <w:r w:rsidRPr="009F591F">
        <w:rPr>
          <w:b/>
          <w:bCs/>
        </w:rPr>
        <w:t>14 dagen</w:t>
      </w:r>
      <w:r w:rsidRPr="009F591F">
        <w:t xml:space="preserve"> worden geretourneerd, mits:</w:t>
      </w:r>
    </w:p>
    <w:p w14:paraId="3C532601" w14:textId="77777777" w:rsidR="009F591F" w:rsidRPr="009F591F" w:rsidRDefault="009F591F" w:rsidP="009F591F">
      <w:pPr>
        <w:numPr>
          <w:ilvl w:val="0"/>
          <w:numId w:val="6"/>
        </w:numPr>
      </w:pPr>
      <w:r w:rsidRPr="009F591F">
        <w:t xml:space="preserve">ongebruikt </w:t>
      </w:r>
    </w:p>
    <w:p w14:paraId="5CE5BAA5" w14:textId="77777777" w:rsidR="009F591F" w:rsidRPr="009F591F" w:rsidRDefault="009F591F" w:rsidP="009F591F">
      <w:pPr>
        <w:numPr>
          <w:ilvl w:val="0"/>
          <w:numId w:val="6"/>
        </w:numPr>
      </w:pPr>
      <w:r w:rsidRPr="009F591F">
        <w:t xml:space="preserve">onbeschadigd </w:t>
      </w:r>
    </w:p>
    <w:p w14:paraId="74363450" w14:textId="77777777" w:rsidR="009F591F" w:rsidRPr="009F591F" w:rsidRDefault="009F591F" w:rsidP="009F591F">
      <w:pPr>
        <w:numPr>
          <w:ilvl w:val="0"/>
          <w:numId w:val="6"/>
        </w:numPr>
      </w:pPr>
      <w:r w:rsidRPr="009F591F">
        <w:t xml:space="preserve">in originele staat </w:t>
      </w:r>
    </w:p>
    <w:p w14:paraId="5E81E23D" w14:textId="77777777" w:rsidR="009F591F" w:rsidRPr="009F591F" w:rsidRDefault="009F591F" w:rsidP="009F591F">
      <w:r w:rsidRPr="009F591F">
        <w:pict w14:anchorId="7DF68425">
          <v:rect id="_x0000_i1125" style="width:0;height:1.5pt" o:hralign="center" o:hrstd="t" o:hr="t" fillcolor="#a0a0a0" stroked="f"/>
        </w:pict>
      </w:r>
    </w:p>
    <w:p w14:paraId="37D11DB2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9. Veilig gebruik van producten</w:t>
      </w:r>
    </w:p>
    <w:p w14:paraId="6C6CFFD7" w14:textId="77777777" w:rsidR="009F591F" w:rsidRPr="009F591F" w:rsidRDefault="009F591F" w:rsidP="009F591F">
      <w:r w:rsidRPr="009F591F">
        <w:t>De klant is verplicht producten te gebruiken volgens de meegeleverde instructies.</w:t>
      </w:r>
    </w:p>
    <w:p w14:paraId="2C9FD491" w14:textId="77777777" w:rsidR="009F591F" w:rsidRPr="009F591F" w:rsidRDefault="009F591F" w:rsidP="009F591F">
      <w:r w:rsidRPr="009F591F">
        <w:t>Met name geldt voor kaarsen, waxmelts en vergelijkbare producten:</w:t>
      </w:r>
    </w:p>
    <w:p w14:paraId="0AAA8317" w14:textId="77777777" w:rsidR="009F591F" w:rsidRPr="009F591F" w:rsidRDefault="009F591F" w:rsidP="009F591F">
      <w:pPr>
        <w:numPr>
          <w:ilvl w:val="0"/>
          <w:numId w:val="7"/>
        </w:numPr>
      </w:pPr>
      <w:r w:rsidRPr="009F591F">
        <w:t xml:space="preserve">laat producten nooit onbeheerd branden of verwarmen </w:t>
      </w:r>
    </w:p>
    <w:p w14:paraId="4A73B69D" w14:textId="77777777" w:rsidR="009F591F" w:rsidRPr="009F591F" w:rsidRDefault="009F591F" w:rsidP="009F591F">
      <w:pPr>
        <w:numPr>
          <w:ilvl w:val="0"/>
          <w:numId w:val="7"/>
        </w:numPr>
      </w:pPr>
      <w:r w:rsidRPr="009F591F">
        <w:t xml:space="preserve">houd producten buiten bereik van kinderen en huisdieren </w:t>
      </w:r>
    </w:p>
    <w:p w14:paraId="543173C9" w14:textId="77777777" w:rsidR="009F591F" w:rsidRPr="009F591F" w:rsidRDefault="009F591F" w:rsidP="009F591F">
      <w:pPr>
        <w:numPr>
          <w:ilvl w:val="0"/>
          <w:numId w:val="7"/>
        </w:numPr>
      </w:pPr>
      <w:r w:rsidRPr="009F591F">
        <w:t xml:space="preserve">plaats kaarsen op een stabiele, hittebestendige ondergrond </w:t>
      </w:r>
    </w:p>
    <w:p w14:paraId="0833BC31" w14:textId="77777777" w:rsidR="009F591F" w:rsidRPr="009F591F" w:rsidRDefault="009F591F" w:rsidP="009F591F">
      <w:pPr>
        <w:numPr>
          <w:ilvl w:val="0"/>
          <w:numId w:val="7"/>
        </w:numPr>
      </w:pPr>
      <w:r w:rsidRPr="009F591F">
        <w:t xml:space="preserve">gebruik waxmelts uitsluitend in geschikte branders </w:t>
      </w:r>
    </w:p>
    <w:p w14:paraId="43C752EE" w14:textId="77777777" w:rsidR="009F591F" w:rsidRPr="009F591F" w:rsidRDefault="009F591F" w:rsidP="009F591F">
      <w:pPr>
        <w:numPr>
          <w:ilvl w:val="0"/>
          <w:numId w:val="7"/>
        </w:numPr>
      </w:pPr>
      <w:r w:rsidRPr="009F591F">
        <w:t xml:space="preserve">gebruik epoxyproducten uitsluitend volgens de gebruiksinstructies </w:t>
      </w:r>
    </w:p>
    <w:p w14:paraId="50C557F7" w14:textId="77777777" w:rsidR="009F591F" w:rsidRPr="009F591F" w:rsidRDefault="009F591F" w:rsidP="009F591F">
      <w:r w:rsidRPr="009F591F">
        <w:pict w14:anchorId="753872E7">
          <v:rect id="_x0000_i1126" style="width:0;height:1.5pt" o:hralign="center" o:hrstd="t" o:hr="t" fillcolor="#a0a0a0" stroked="f"/>
        </w:pict>
      </w:r>
    </w:p>
    <w:p w14:paraId="3DCC80F6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10. Aansprakelijkheid</w:t>
      </w:r>
    </w:p>
    <w:p w14:paraId="697C3C39" w14:textId="77777777" w:rsidR="009F591F" w:rsidRPr="009F591F" w:rsidRDefault="009F591F" w:rsidP="009F591F">
      <w:r w:rsidRPr="009F591F">
        <w:t>Rianne’s Kadootjes B.V. is niet aansprakelijk voor schade die ontstaat door:</w:t>
      </w:r>
    </w:p>
    <w:p w14:paraId="5E1F5542" w14:textId="77777777" w:rsidR="009F591F" w:rsidRPr="009F591F" w:rsidRDefault="009F591F" w:rsidP="009F591F">
      <w:pPr>
        <w:numPr>
          <w:ilvl w:val="0"/>
          <w:numId w:val="8"/>
        </w:numPr>
      </w:pPr>
      <w:r w:rsidRPr="009F591F">
        <w:t xml:space="preserve">verkeerd of onzorgvuldig gebruik van producten </w:t>
      </w:r>
    </w:p>
    <w:p w14:paraId="7316BD29" w14:textId="77777777" w:rsidR="009F591F" w:rsidRPr="009F591F" w:rsidRDefault="009F591F" w:rsidP="009F591F">
      <w:pPr>
        <w:numPr>
          <w:ilvl w:val="0"/>
          <w:numId w:val="8"/>
        </w:numPr>
      </w:pPr>
      <w:r w:rsidRPr="009F591F">
        <w:t xml:space="preserve">het niet opvolgen van gebruiks- of veiligheidsinstructies </w:t>
      </w:r>
    </w:p>
    <w:p w14:paraId="4A63B538" w14:textId="77777777" w:rsidR="009F591F" w:rsidRPr="009F591F" w:rsidRDefault="009F591F" w:rsidP="009F591F">
      <w:pPr>
        <w:numPr>
          <w:ilvl w:val="0"/>
          <w:numId w:val="8"/>
        </w:numPr>
      </w:pPr>
      <w:r w:rsidRPr="009F591F">
        <w:t xml:space="preserve">gebruik van producten voor andere doeleinden dan waarvoor ze bedoeld zijn </w:t>
      </w:r>
    </w:p>
    <w:p w14:paraId="6E2C11C3" w14:textId="77777777" w:rsidR="009F591F" w:rsidRPr="009F591F" w:rsidRDefault="009F591F" w:rsidP="009F591F">
      <w:r w:rsidRPr="009F591F">
        <w:t>Aansprakelijkheid voor indirecte schade, gevolgschade of winstderving is uitgesloten.</w:t>
      </w:r>
    </w:p>
    <w:p w14:paraId="2BB25FAD" w14:textId="77777777" w:rsidR="009F591F" w:rsidRPr="009F591F" w:rsidRDefault="009F591F" w:rsidP="009F591F">
      <w:r w:rsidRPr="009F591F">
        <w:pict w14:anchorId="119D04AD">
          <v:rect id="_x0000_i1127" style="width:0;height:1.5pt" o:hralign="center" o:hrstd="t" o:hr="t" fillcolor="#a0a0a0" stroked="f"/>
        </w:pict>
      </w:r>
    </w:p>
    <w:p w14:paraId="750D30CF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11. Klachten</w:t>
      </w:r>
    </w:p>
    <w:p w14:paraId="1616618C" w14:textId="77777777" w:rsidR="009F591F" w:rsidRPr="009F591F" w:rsidRDefault="009F591F" w:rsidP="009F591F">
      <w:r w:rsidRPr="009F591F">
        <w:t>Klachten kunnen worden ingediend via:</w:t>
      </w:r>
      <w:r w:rsidRPr="009F591F">
        <w:br/>
        <w:t>E-mail: info@rianneskadootjes.nl</w:t>
      </w:r>
    </w:p>
    <w:p w14:paraId="73A90482" w14:textId="77777777" w:rsidR="009F591F" w:rsidRPr="009F591F" w:rsidRDefault="009F591F" w:rsidP="009F591F">
      <w:r w:rsidRPr="009F591F">
        <w:t>Wij streven ernaar om klachten binnen 14 dagen inhoudelijk te beantwoorden.</w:t>
      </w:r>
    </w:p>
    <w:p w14:paraId="361EE876" w14:textId="77777777" w:rsidR="009F591F" w:rsidRPr="009F591F" w:rsidRDefault="009F591F" w:rsidP="009F591F">
      <w:r w:rsidRPr="009F591F">
        <w:lastRenderedPageBreak/>
        <w:pict w14:anchorId="4FC924F5">
          <v:rect id="_x0000_i1128" style="width:0;height:1.5pt" o:hralign="center" o:hrstd="t" o:hr="t" fillcolor="#a0a0a0" stroked="f"/>
        </w:pict>
      </w:r>
    </w:p>
    <w:p w14:paraId="5AC8CCCF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12. Intellectueel eigendom</w:t>
      </w:r>
    </w:p>
    <w:p w14:paraId="64660826" w14:textId="77777777" w:rsidR="009F591F" w:rsidRPr="009F591F" w:rsidRDefault="009F591F" w:rsidP="009F591F">
      <w:r w:rsidRPr="009F591F">
        <w:t>Alle teksten, productnamen, foto’s en ontwerpen van Rianne’s Kadootjes B.V. zijn beschermd en mogen niet zonder schriftelijke toestemming worden gebruikt of gekopieerd.</w:t>
      </w:r>
    </w:p>
    <w:p w14:paraId="395389AC" w14:textId="77777777" w:rsidR="009F591F" w:rsidRPr="009F591F" w:rsidRDefault="009F591F" w:rsidP="009F591F">
      <w:r w:rsidRPr="009F591F">
        <w:pict w14:anchorId="729BA91C">
          <v:rect id="_x0000_i1129" style="width:0;height:1.5pt" o:hralign="center" o:hrstd="t" o:hr="t" fillcolor="#a0a0a0" stroked="f"/>
        </w:pict>
      </w:r>
    </w:p>
    <w:p w14:paraId="54D56C97" w14:textId="77777777" w:rsidR="009F591F" w:rsidRPr="009F591F" w:rsidRDefault="009F591F" w:rsidP="009F591F">
      <w:pPr>
        <w:rPr>
          <w:b/>
          <w:bCs/>
        </w:rPr>
      </w:pPr>
      <w:r w:rsidRPr="009F591F">
        <w:rPr>
          <w:b/>
          <w:bCs/>
        </w:rPr>
        <w:t>13. Toepasselijk recht</w:t>
      </w:r>
    </w:p>
    <w:p w14:paraId="1AB3C648" w14:textId="77777777" w:rsidR="009F591F" w:rsidRPr="009F591F" w:rsidRDefault="009F591F" w:rsidP="009F591F">
      <w:r w:rsidRPr="009F591F">
        <w:t>Op deze algemene voorwaarden is uitsluitend Nederlands recht van toepassing.</w:t>
      </w:r>
    </w:p>
    <w:p w14:paraId="7DCA816F" w14:textId="77777777" w:rsidR="009F591F" w:rsidRPr="009F591F" w:rsidRDefault="009F591F" w:rsidP="009F591F">
      <w:r w:rsidRPr="009F591F">
        <w:t>Geschillen worden voorgelegd aan de bevoegde rechter in Nederland.</w:t>
      </w:r>
    </w:p>
    <w:p w14:paraId="44379F53" w14:textId="77777777" w:rsidR="00AB6AF7" w:rsidRDefault="00AB6AF7"/>
    <w:sectPr w:rsidR="00AB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C3D"/>
    <w:multiLevelType w:val="multilevel"/>
    <w:tmpl w:val="1B8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C84"/>
    <w:multiLevelType w:val="multilevel"/>
    <w:tmpl w:val="C80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6266B"/>
    <w:multiLevelType w:val="multilevel"/>
    <w:tmpl w:val="170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14207"/>
    <w:multiLevelType w:val="multilevel"/>
    <w:tmpl w:val="74A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A0C01"/>
    <w:multiLevelType w:val="multilevel"/>
    <w:tmpl w:val="634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23538"/>
    <w:multiLevelType w:val="multilevel"/>
    <w:tmpl w:val="D28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54B1B"/>
    <w:multiLevelType w:val="multilevel"/>
    <w:tmpl w:val="222E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C7510"/>
    <w:multiLevelType w:val="multilevel"/>
    <w:tmpl w:val="65A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772931">
    <w:abstractNumId w:val="3"/>
  </w:num>
  <w:num w:numId="2" w16cid:durableId="130053365">
    <w:abstractNumId w:val="6"/>
  </w:num>
  <w:num w:numId="3" w16cid:durableId="1639531087">
    <w:abstractNumId w:val="2"/>
  </w:num>
  <w:num w:numId="4" w16cid:durableId="950472267">
    <w:abstractNumId w:val="0"/>
  </w:num>
  <w:num w:numId="5" w16cid:durableId="1126780972">
    <w:abstractNumId w:val="1"/>
  </w:num>
  <w:num w:numId="6" w16cid:durableId="436609231">
    <w:abstractNumId w:val="5"/>
  </w:num>
  <w:num w:numId="7" w16cid:durableId="1734696571">
    <w:abstractNumId w:val="4"/>
  </w:num>
  <w:num w:numId="8" w16cid:durableId="1606958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1F"/>
    <w:rsid w:val="00380ADC"/>
    <w:rsid w:val="005638A4"/>
    <w:rsid w:val="005D40AB"/>
    <w:rsid w:val="009F591F"/>
    <w:rsid w:val="00AB6AF7"/>
    <w:rsid w:val="00C6555B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8267"/>
  <w15:chartTrackingRefBased/>
  <w15:docId w15:val="{C6575C26-3160-4658-B9C5-D3D0E3E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9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9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9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9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9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9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59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9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59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9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F59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anneskadootje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Pluim</dc:creator>
  <cp:keywords/>
  <dc:description/>
  <cp:lastModifiedBy>Rianne Pluim</cp:lastModifiedBy>
  <cp:revision>1</cp:revision>
  <dcterms:created xsi:type="dcterms:W3CDTF">2026-05-18T12:06:00Z</dcterms:created>
  <dcterms:modified xsi:type="dcterms:W3CDTF">2026-05-18T12:07:00Z</dcterms:modified>
</cp:coreProperties>
</file>